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39" w:rsidRDefault="00E8517B" w:rsidP="00E8517B">
      <w:pPr>
        <w:jc w:val="center"/>
        <w:rPr>
          <w:b/>
          <w:sz w:val="28"/>
          <w:szCs w:val="28"/>
          <w:u w:val="single"/>
        </w:rPr>
      </w:pPr>
      <w:r w:rsidRPr="00E8517B">
        <w:rPr>
          <w:b/>
          <w:sz w:val="28"/>
          <w:szCs w:val="28"/>
          <w:u w:val="single"/>
        </w:rPr>
        <w:t>ACTIONS 202</w:t>
      </w:r>
      <w:r w:rsidR="00C22175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Pr="00E8517B">
        <w:rPr>
          <w:b/>
          <w:sz w:val="28"/>
          <w:szCs w:val="28"/>
          <w:u w:val="single"/>
        </w:rPr>
        <w:t xml:space="preserve"> – AFD 89</w:t>
      </w:r>
    </w:p>
    <w:p w:rsidR="009973B3" w:rsidRDefault="009973B3" w:rsidP="00E8517B">
      <w:pPr>
        <w:jc w:val="center"/>
        <w:rPr>
          <w:b/>
          <w:sz w:val="28"/>
          <w:szCs w:val="28"/>
          <w:u w:val="single"/>
        </w:rPr>
      </w:pPr>
    </w:p>
    <w:p w:rsidR="009973B3" w:rsidRPr="009973B3" w:rsidRDefault="009973B3" w:rsidP="009973B3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973B3">
        <w:rPr>
          <w:b/>
          <w:sz w:val="24"/>
          <w:szCs w:val="24"/>
          <w:u w:val="single"/>
        </w:rPr>
        <w:t>Accueil physique et téléphonique</w:t>
      </w:r>
      <w:r w:rsidRPr="009973B3">
        <w:rPr>
          <w:sz w:val="24"/>
          <w:szCs w:val="24"/>
        </w:rPr>
        <w:t> : 15 personnes reçues sur rendez-vous</w:t>
      </w:r>
    </w:p>
    <w:p w:rsidR="009973B3" w:rsidRDefault="009973B3" w:rsidP="009973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47 appels téléphoniques</w:t>
      </w:r>
    </w:p>
    <w:p w:rsidR="009973B3" w:rsidRDefault="009973B3" w:rsidP="009973B3">
      <w:pPr>
        <w:rPr>
          <w:sz w:val="24"/>
          <w:szCs w:val="24"/>
        </w:rPr>
      </w:pPr>
    </w:p>
    <w:p w:rsidR="009973B3" w:rsidRDefault="009973B3" w:rsidP="009973B3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9973B3">
        <w:rPr>
          <w:b/>
          <w:sz w:val="24"/>
          <w:szCs w:val="24"/>
          <w:u w:val="single"/>
        </w:rPr>
        <w:t>Formation</w:t>
      </w:r>
      <w:r>
        <w:rPr>
          <w:sz w:val="24"/>
          <w:szCs w:val="24"/>
        </w:rPr>
        <w:t xml:space="preserve"> ALIZE par la Fédération des diabétiques à Dijon en février 2021 pour la gestion de nos adhérents sur un serveur sécurisé.</w:t>
      </w:r>
    </w:p>
    <w:p w:rsidR="009973B3" w:rsidRDefault="009973B3" w:rsidP="009973B3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Formation MAILEVA pour l’envoi de courrier en masse</w:t>
      </w:r>
    </w:p>
    <w:p w:rsidR="009973B3" w:rsidRDefault="009973B3" w:rsidP="009973B3">
      <w:pPr>
        <w:pStyle w:val="Paragraphedelist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Formation bénévoles actifs de 2 nouveaux bénévoles</w:t>
      </w:r>
    </w:p>
    <w:p w:rsidR="009973B3" w:rsidRDefault="009973B3" w:rsidP="009973B3">
      <w:pPr>
        <w:rPr>
          <w:sz w:val="24"/>
          <w:szCs w:val="24"/>
        </w:rPr>
      </w:pPr>
    </w:p>
    <w:p w:rsidR="009973B3" w:rsidRDefault="009973B3" w:rsidP="009973B3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C34D50">
        <w:rPr>
          <w:b/>
          <w:sz w:val="24"/>
          <w:szCs w:val="24"/>
          <w:u w:val="single"/>
        </w:rPr>
        <w:t>Opérations de dépistages par tests de glycémie</w:t>
      </w:r>
      <w:r>
        <w:rPr>
          <w:sz w:val="24"/>
          <w:szCs w:val="24"/>
        </w:rPr>
        <w:t> :</w:t>
      </w:r>
    </w:p>
    <w:p w:rsidR="009973B3" w:rsidRDefault="009973B3" w:rsidP="009973B3">
      <w:pPr>
        <w:ind w:left="708"/>
        <w:rPr>
          <w:sz w:val="24"/>
          <w:szCs w:val="24"/>
        </w:rPr>
      </w:pPr>
      <w:r>
        <w:rPr>
          <w:sz w:val="24"/>
          <w:szCs w:val="24"/>
        </w:rPr>
        <w:t>18 septembre 2021 : stand de prévention à FESTI-SANTE à AVALLON</w:t>
      </w:r>
    </w:p>
    <w:p w:rsidR="009973B3" w:rsidRDefault="009973B3" w:rsidP="009973B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28 personnes dépistées et riches échanges avec ces personnes</w:t>
      </w:r>
    </w:p>
    <w:p w:rsidR="009973B3" w:rsidRDefault="009973B3" w:rsidP="009973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7 octobre 2021        : </w:t>
      </w:r>
      <w:r w:rsidRPr="009973B3">
        <w:rPr>
          <w:sz w:val="24"/>
          <w:szCs w:val="24"/>
        </w:rPr>
        <w:tab/>
      </w:r>
      <w:r>
        <w:rPr>
          <w:sz w:val="24"/>
          <w:szCs w:val="24"/>
        </w:rPr>
        <w:t>stand de prévention à l’Agence de GROUPAMA à AVALLON</w:t>
      </w:r>
    </w:p>
    <w:p w:rsidR="00C34D50" w:rsidRDefault="00D037E7" w:rsidP="00D037E7">
      <w:pPr>
        <w:ind w:left="2832"/>
        <w:rPr>
          <w:sz w:val="24"/>
          <w:szCs w:val="24"/>
        </w:rPr>
      </w:pPr>
      <w:r>
        <w:rPr>
          <w:sz w:val="24"/>
          <w:szCs w:val="24"/>
        </w:rPr>
        <w:t>2</w:t>
      </w:r>
      <w:r w:rsidR="009973B3">
        <w:rPr>
          <w:sz w:val="24"/>
          <w:szCs w:val="24"/>
        </w:rPr>
        <w:t xml:space="preserve">0 personnes dépistées mais pas beaucoup de médiatisation       </w:t>
      </w:r>
      <w:r>
        <w:rPr>
          <w:sz w:val="24"/>
          <w:szCs w:val="24"/>
        </w:rPr>
        <w:t xml:space="preserve">  </w:t>
      </w:r>
      <w:r w:rsidR="009973B3">
        <w:rPr>
          <w:sz w:val="24"/>
          <w:szCs w:val="24"/>
        </w:rPr>
        <w:t>auprès des adhérents de cette agence</w:t>
      </w:r>
    </w:p>
    <w:p w:rsidR="00C34D50" w:rsidRDefault="00C34D50" w:rsidP="00D037E7">
      <w:pPr>
        <w:ind w:left="2832"/>
        <w:rPr>
          <w:sz w:val="24"/>
          <w:szCs w:val="24"/>
        </w:rPr>
      </w:pPr>
    </w:p>
    <w:p w:rsidR="00C34D50" w:rsidRPr="00C34D50" w:rsidRDefault="00C34D50" w:rsidP="00C34D50">
      <w:pPr>
        <w:ind w:left="708"/>
        <w:rPr>
          <w:b/>
          <w:sz w:val="24"/>
          <w:szCs w:val="24"/>
          <w:u w:val="single"/>
        </w:rPr>
      </w:pPr>
      <w:r w:rsidRPr="00C34D50">
        <w:rPr>
          <w:b/>
          <w:sz w:val="24"/>
          <w:szCs w:val="24"/>
          <w:u w:val="single"/>
        </w:rPr>
        <w:t>Campagne nationale de PREVENTION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Avec le partenariat, nous avons projeté de faire 10 ateliers cuisine itinérants sur le département mais début d’année très perturbée par la pandémie.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Difficultés pour trouver des lieux d’accueil.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Difficultés pour mobiliser les partenaires sociaux pour toucher les personnes en situation de précarité.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De plus, les adhérents de notre Association peu motivés……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De ce fait, 3 ateliers cuisine ont eu lieu :</w:t>
      </w:r>
    </w:p>
    <w:p w:rsidR="00C34D50" w:rsidRDefault="00C34D50" w:rsidP="00C34D5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TOUCY</w:t>
      </w:r>
    </w:p>
    <w:p w:rsidR="00C34D50" w:rsidRDefault="00C34D50" w:rsidP="00C34D50">
      <w:pPr>
        <w:pStyle w:val="Paragraphedelist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Et 2 ateliers à JOIGNY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Les points forts de ces ateliers :</w:t>
      </w:r>
    </w:p>
    <w:p w:rsidR="009973B3" w:rsidRDefault="00C34D50" w:rsidP="00C34D5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Grand intérêt des participants, beaucoup de questions qui montrent le besoin et le désir d’accroître leur connaissance</w:t>
      </w:r>
    </w:p>
    <w:p w:rsidR="00C34D50" w:rsidRDefault="00C34D50" w:rsidP="00C34D50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 public présent au Centre Social de JOIGNY remplissait bien tous les critères de l’objectif (précarité, diabète, ethnie multiple et participants très motivés)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Les partenaires qui nous ont accueillis souhaitent continuer le partenariat.</w:t>
      </w:r>
    </w:p>
    <w:p w:rsidR="00C34D50" w:rsidRDefault="00C34D50" w:rsidP="00C34D50">
      <w:pPr>
        <w:ind w:left="708"/>
        <w:rPr>
          <w:sz w:val="24"/>
          <w:szCs w:val="24"/>
        </w:rPr>
      </w:pPr>
    </w:p>
    <w:p w:rsidR="00C34D50" w:rsidRDefault="00C34D50" w:rsidP="00C34D50">
      <w:pPr>
        <w:ind w:left="708"/>
        <w:rPr>
          <w:b/>
          <w:sz w:val="24"/>
          <w:szCs w:val="24"/>
          <w:u w:val="single"/>
        </w:rPr>
      </w:pPr>
      <w:r w:rsidRPr="00C34D50">
        <w:rPr>
          <w:b/>
          <w:sz w:val="24"/>
          <w:szCs w:val="24"/>
          <w:u w:val="single"/>
        </w:rPr>
        <w:t>Journée Mondiale</w:t>
      </w:r>
    </w:p>
    <w:p w:rsidR="00C34D50" w:rsidRDefault="00C34D50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Cette année, journée mondiale à la MACIF d’Auxerre avec le partenariat de la MUTUALITE FRANCAISE</w:t>
      </w:r>
      <w:r w:rsidR="006E69CE">
        <w:rPr>
          <w:sz w:val="24"/>
          <w:szCs w:val="24"/>
        </w:rPr>
        <w:t>.</w:t>
      </w:r>
    </w:p>
    <w:p w:rsidR="006E69CE" w:rsidRDefault="006E69CE" w:rsidP="00C34D50">
      <w:pPr>
        <w:ind w:left="708"/>
        <w:rPr>
          <w:sz w:val="24"/>
          <w:szCs w:val="24"/>
        </w:rPr>
      </w:pPr>
      <w:r>
        <w:rPr>
          <w:sz w:val="24"/>
          <w:szCs w:val="24"/>
        </w:rPr>
        <w:t>Le samedi 20 novembre 2021, journée mondiale régionale à DIJON avec une intervention médicale du professeur VERGES sur les dernières nouveautés thérapeutiques (la boucle fermée).</w:t>
      </w:r>
    </w:p>
    <w:p w:rsidR="006E69CE" w:rsidRDefault="006E69CE" w:rsidP="00C34D50">
      <w:pPr>
        <w:ind w:left="708"/>
        <w:rPr>
          <w:sz w:val="24"/>
          <w:szCs w:val="24"/>
        </w:rPr>
      </w:pPr>
    </w:p>
    <w:p w:rsidR="006E69CE" w:rsidRDefault="006E69CE" w:rsidP="00C34D50">
      <w:pPr>
        <w:ind w:left="708"/>
        <w:rPr>
          <w:b/>
          <w:sz w:val="24"/>
          <w:szCs w:val="24"/>
          <w:u w:val="single"/>
        </w:rPr>
      </w:pPr>
      <w:r w:rsidRPr="006E69CE">
        <w:rPr>
          <w:b/>
          <w:sz w:val="24"/>
          <w:szCs w:val="24"/>
          <w:u w:val="single"/>
        </w:rPr>
        <w:t>Rétinopathie</w:t>
      </w:r>
    </w:p>
    <w:p w:rsidR="00900C44" w:rsidRDefault="006E69CE" w:rsidP="006E69CE">
      <w:pPr>
        <w:ind w:left="708"/>
        <w:rPr>
          <w:sz w:val="24"/>
          <w:szCs w:val="24"/>
        </w:rPr>
      </w:pPr>
      <w:r>
        <w:rPr>
          <w:sz w:val="24"/>
          <w:szCs w:val="24"/>
        </w:rPr>
        <w:t>Reprise du programme de dépistage de la rétinopathie du 23 février au 8 avril 2021 sur 13 sites de notre département.</w:t>
      </w:r>
    </w:p>
    <w:p w:rsidR="006E69CE" w:rsidRDefault="006E69CE" w:rsidP="006E69CE">
      <w:pPr>
        <w:ind w:left="708"/>
        <w:rPr>
          <w:sz w:val="24"/>
          <w:szCs w:val="24"/>
        </w:rPr>
      </w:pPr>
      <w:r>
        <w:rPr>
          <w:sz w:val="24"/>
          <w:szCs w:val="24"/>
        </w:rPr>
        <w:t>Suite à la crise sanitaire, les inscriptions ne se sont faites que sur rendez-vous.</w:t>
      </w:r>
    </w:p>
    <w:p w:rsidR="006E69CE" w:rsidRDefault="006E69CE" w:rsidP="006E69CE">
      <w:pPr>
        <w:ind w:left="708"/>
        <w:rPr>
          <w:sz w:val="24"/>
          <w:szCs w:val="24"/>
        </w:rPr>
      </w:pPr>
    </w:p>
    <w:p w:rsidR="006E69CE" w:rsidRDefault="006E69CE" w:rsidP="006E69CE">
      <w:pPr>
        <w:ind w:left="708"/>
        <w:rPr>
          <w:b/>
          <w:sz w:val="24"/>
          <w:szCs w:val="24"/>
          <w:u w:val="single"/>
        </w:rPr>
      </w:pPr>
      <w:r w:rsidRPr="006E69CE">
        <w:rPr>
          <w:b/>
          <w:sz w:val="24"/>
          <w:szCs w:val="24"/>
          <w:u w:val="single"/>
        </w:rPr>
        <w:t xml:space="preserve">Intervention à l’IFSI de SENS   </w:t>
      </w:r>
    </w:p>
    <w:p w:rsidR="006E69CE" w:rsidRPr="006E69CE" w:rsidRDefault="006E69CE" w:rsidP="006E69CE">
      <w:pPr>
        <w:ind w:left="708"/>
        <w:rPr>
          <w:b/>
          <w:u w:val="single"/>
        </w:rPr>
      </w:pPr>
      <w:r>
        <w:rPr>
          <w:sz w:val="24"/>
          <w:szCs w:val="24"/>
        </w:rPr>
        <w:t>Débat sur l’éducation thérapeutique et le vécu du patient.</w:t>
      </w:r>
    </w:p>
    <w:p w:rsidR="002C3FC2" w:rsidRDefault="002C3FC2" w:rsidP="00E8517B">
      <w:pPr>
        <w:pStyle w:val="Sansinterligne"/>
        <w:jc w:val="center"/>
        <w:rPr>
          <w:b/>
          <w:sz w:val="28"/>
          <w:szCs w:val="28"/>
        </w:rPr>
      </w:pPr>
    </w:p>
    <w:p w:rsidR="002C3FC2" w:rsidRDefault="002C3FC2" w:rsidP="00E8517B">
      <w:pPr>
        <w:pStyle w:val="Sansinterligne"/>
        <w:jc w:val="center"/>
        <w:rPr>
          <w:b/>
          <w:sz w:val="28"/>
          <w:szCs w:val="28"/>
        </w:rPr>
      </w:pPr>
    </w:p>
    <w:p w:rsidR="002C3FC2" w:rsidRDefault="002C3FC2" w:rsidP="00E8517B">
      <w:pPr>
        <w:pStyle w:val="Sansinterligne"/>
        <w:jc w:val="center"/>
        <w:rPr>
          <w:b/>
          <w:sz w:val="28"/>
          <w:szCs w:val="28"/>
        </w:rPr>
      </w:pPr>
    </w:p>
    <w:p w:rsidR="00E8517B" w:rsidRDefault="00E8517B" w:rsidP="00E8517B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ACTIONS PREVISIONNELLES 202</w:t>
      </w:r>
      <w:r w:rsidR="00883B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AFD 89</w:t>
      </w:r>
    </w:p>
    <w:p w:rsidR="00E8517B" w:rsidRDefault="00E8517B" w:rsidP="00E8517B">
      <w:pPr>
        <w:pStyle w:val="Sansinterligne"/>
        <w:jc w:val="center"/>
        <w:rPr>
          <w:b/>
          <w:sz w:val="28"/>
          <w:szCs w:val="28"/>
        </w:rPr>
      </w:pPr>
    </w:p>
    <w:p w:rsidR="00370B16" w:rsidRDefault="00E8517B" w:rsidP="00883B67">
      <w:pPr>
        <w:pStyle w:val="Sansinterligne"/>
        <w:ind w:left="708"/>
      </w:pPr>
      <w:r>
        <w:t>Dans le cadre du Contrat Local Santé de l’AVALLONNAIS, une fiche action est en projet visant à améliorer la prise en charge des patients diabétiques.</w:t>
      </w:r>
    </w:p>
    <w:p w:rsidR="00370B16" w:rsidRDefault="00370B16" w:rsidP="00883B67">
      <w:pPr>
        <w:pStyle w:val="Sansinterligne"/>
        <w:ind w:left="360"/>
      </w:pPr>
    </w:p>
    <w:p w:rsidR="00370B16" w:rsidRPr="00883B67" w:rsidRDefault="005C4EB0" w:rsidP="005C4EB0">
      <w:pPr>
        <w:pStyle w:val="Sansinterligne"/>
        <w:numPr>
          <w:ilvl w:val="0"/>
          <w:numId w:val="3"/>
        </w:numPr>
      </w:pPr>
      <w:r w:rsidRPr="005C4EB0">
        <w:rPr>
          <w:u w:val="single"/>
        </w:rPr>
        <w:t>A</w:t>
      </w:r>
      <w:r w:rsidR="00370B16" w:rsidRPr="005C4EB0">
        <w:rPr>
          <w:u w:val="single"/>
        </w:rPr>
        <w:t>ctions de prévention construites par l’AFD du type groupe rencontres avec patient-expert,</w:t>
      </w:r>
      <w:r w:rsidR="00370B16">
        <w:t xml:space="preserve"> </w:t>
      </w:r>
      <w:r w:rsidR="00370B16" w:rsidRPr="005F282B">
        <w:rPr>
          <w:u w:val="single"/>
        </w:rPr>
        <w:t>ateliers cuisine itinérant avec le partenariat de la Communauté des Communes de l’Avallonnais.</w:t>
      </w:r>
    </w:p>
    <w:p w:rsidR="00883B67" w:rsidRPr="00134395" w:rsidRDefault="00883B67" w:rsidP="005C4EB0">
      <w:pPr>
        <w:pStyle w:val="Sansinterligne"/>
        <w:numPr>
          <w:ilvl w:val="0"/>
          <w:numId w:val="3"/>
        </w:numPr>
      </w:pPr>
      <w:r>
        <w:rPr>
          <w:u w:val="single"/>
        </w:rPr>
        <w:t>Stand d’informations et documentations à Festi-Santé d’Avallon</w:t>
      </w:r>
    </w:p>
    <w:p w:rsidR="00134395" w:rsidRDefault="00134395" w:rsidP="00134395">
      <w:pPr>
        <w:pStyle w:val="Sansinterligne"/>
        <w:ind w:left="360"/>
      </w:pPr>
    </w:p>
    <w:p w:rsidR="002C3FC2" w:rsidRDefault="002C3FC2" w:rsidP="002C3FC2">
      <w:pPr>
        <w:pStyle w:val="Sansinterligne"/>
        <w:ind w:left="1416"/>
        <w:rPr>
          <w:b/>
          <w:sz w:val="28"/>
          <w:szCs w:val="28"/>
          <w:u w:val="single"/>
        </w:rPr>
      </w:pPr>
    </w:p>
    <w:p w:rsidR="002C3FC2" w:rsidRDefault="002C3FC2" w:rsidP="002C3FC2">
      <w:pPr>
        <w:pStyle w:val="Sansinterligne"/>
        <w:ind w:left="1416"/>
        <w:rPr>
          <w:b/>
          <w:sz w:val="28"/>
          <w:szCs w:val="28"/>
          <w:u w:val="single"/>
        </w:rPr>
      </w:pPr>
    </w:p>
    <w:p w:rsidR="002C3FC2" w:rsidRDefault="002C3FC2" w:rsidP="002C3FC2">
      <w:pPr>
        <w:pStyle w:val="Sansinterligne"/>
        <w:ind w:left="141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2C3FC2">
        <w:rPr>
          <w:b/>
          <w:sz w:val="28"/>
          <w:szCs w:val="28"/>
          <w:u w:val="single"/>
        </w:rPr>
        <w:t>ACTIONS PREVISIONNELLES 2022 – AFD BFC</w:t>
      </w:r>
    </w:p>
    <w:p w:rsidR="002C3FC2" w:rsidRDefault="002C3FC2" w:rsidP="002C3FC2">
      <w:pPr>
        <w:pStyle w:val="Sansinterligne"/>
        <w:ind w:left="1416"/>
        <w:rPr>
          <w:b/>
          <w:sz w:val="28"/>
          <w:szCs w:val="28"/>
          <w:u w:val="single"/>
        </w:rPr>
      </w:pPr>
    </w:p>
    <w:p w:rsidR="002C3FC2" w:rsidRPr="002C3FC2" w:rsidRDefault="002C3FC2" w:rsidP="002C3FC2">
      <w:pPr>
        <w:pStyle w:val="Sansinterligne"/>
        <w:numPr>
          <w:ilvl w:val="0"/>
          <w:numId w:val="10"/>
        </w:numPr>
        <w:rPr>
          <w:u w:val="single"/>
        </w:rPr>
      </w:pPr>
      <w:r w:rsidRPr="002C3FC2">
        <w:rPr>
          <w:u w:val="single"/>
        </w:rPr>
        <w:t xml:space="preserve">Séminaire de sensibilisation à l’éducation thérapeutique </w:t>
      </w:r>
    </w:p>
    <w:p w:rsidR="002C3FC2" w:rsidRDefault="002C3FC2" w:rsidP="002C3FC2">
      <w:pPr>
        <w:pStyle w:val="Sansinterligne"/>
        <w:ind w:left="708"/>
        <w:rPr>
          <w:u w:val="single"/>
        </w:rPr>
      </w:pPr>
      <w:r w:rsidRPr="002C3FC2">
        <w:rPr>
          <w:u w:val="single"/>
        </w:rPr>
        <w:t>Du samedi 21 au dimanche 22 mai 2022 à ARMEAU (89)</w:t>
      </w:r>
    </w:p>
    <w:p w:rsidR="002C3FC2" w:rsidRDefault="002C3FC2" w:rsidP="002C3FC2">
      <w:pPr>
        <w:pStyle w:val="Sansinterligne"/>
        <w:ind w:left="708"/>
        <w:rPr>
          <w:u w:val="single"/>
        </w:rPr>
      </w:pPr>
    </w:p>
    <w:p w:rsidR="002C3FC2" w:rsidRPr="002C3FC2" w:rsidRDefault="002C3FC2" w:rsidP="002C3FC2">
      <w:pPr>
        <w:pStyle w:val="Sansinterligne"/>
        <w:numPr>
          <w:ilvl w:val="0"/>
          <w:numId w:val="10"/>
        </w:numPr>
        <w:rPr>
          <w:u w:val="single"/>
        </w:rPr>
      </w:pPr>
      <w:r w:rsidRPr="002C3FC2">
        <w:rPr>
          <w:u w:val="single"/>
        </w:rPr>
        <w:t>Journée Régionale « Vivre avec son diabète »</w:t>
      </w:r>
    </w:p>
    <w:p w:rsidR="002C3FC2" w:rsidRPr="002C3FC2" w:rsidRDefault="002C3FC2" w:rsidP="002C3FC2">
      <w:pPr>
        <w:pStyle w:val="Sansinterligne"/>
        <w:ind w:left="708"/>
      </w:pPr>
      <w:r w:rsidRPr="002C3FC2">
        <w:rPr>
          <w:u w:val="single"/>
        </w:rPr>
        <w:t>Le samedi 15 octobre 2022 à DOLE (39)</w:t>
      </w:r>
    </w:p>
    <w:p w:rsidR="00E8517B" w:rsidRDefault="00E8517B" w:rsidP="00883B67">
      <w:pPr>
        <w:pStyle w:val="Sansinterligne"/>
        <w:ind w:left="360"/>
      </w:pPr>
    </w:p>
    <w:p w:rsidR="005F282B" w:rsidRDefault="005F282B" w:rsidP="005F282B">
      <w:pPr>
        <w:pStyle w:val="Sansinterligne"/>
      </w:pPr>
    </w:p>
    <w:p w:rsidR="005F282B" w:rsidRPr="00E8517B" w:rsidRDefault="005F282B" w:rsidP="00883B67">
      <w:pPr>
        <w:pStyle w:val="Sansinterligne"/>
        <w:ind w:left="360"/>
      </w:pPr>
      <w:r>
        <w:t xml:space="preserve">  </w:t>
      </w:r>
    </w:p>
    <w:p w:rsidR="008F6EE1" w:rsidRDefault="008F6EE1" w:rsidP="00883B67">
      <w:pPr>
        <w:pStyle w:val="Sansinterligne"/>
        <w:tabs>
          <w:tab w:val="left" w:pos="3900"/>
        </w:tabs>
      </w:pPr>
      <w:r>
        <w:t xml:space="preserve">  </w:t>
      </w:r>
      <w:r w:rsidR="00883B67">
        <w:tab/>
      </w:r>
    </w:p>
    <w:p w:rsidR="008F6EE1" w:rsidRDefault="008F6EE1" w:rsidP="008F6EE1">
      <w:pPr>
        <w:pStyle w:val="Sansinterligne"/>
      </w:pPr>
    </w:p>
    <w:p w:rsidR="008F6EE1" w:rsidRDefault="008F6EE1" w:rsidP="008F6EE1">
      <w:pPr>
        <w:pStyle w:val="Sansinterligne"/>
      </w:pPr>
      <w:r>
        <w:t xml:space="preserve">                      </w:t>
      </w:r>
    </w:p>
    <w:p w:rsidR="009C6BD0" w:rsidRDefault="009C6BD0" w:rsidP="009C6BD0">
      <w:pPr>
        <w:pStyle w:val="Sansinterligne"/>
      </w:pPr>
    </w:p>
    <w:p w:rsidR="009C6BD0" w:rsidRDefault="009C6BD0" w:rsidP="009C6BD0">
      <w:pPr>
        <w:pStyle w:val="Sansinterligne"/>
      </w:pPr>
      <w:r>
        <w:t xml:space="preserve">             </w:t>
      </w:r>
    </w:p>
    <w:p w:rsidR="009C6BD0" w:rsidRDefault="009C6BD0" w:rsidP="009C6BD0">
      <w:pPr>
        <w:pStyle w:val="Sansinterligne"/>
      </w:pPr>
    </w:p>
    <w:p w:rsidR="009C6BD0" w:rsidRDefault="009C6BD0" w:rsidP="009C6BD0"/>
    <w:p w:rsidR="00215EDC" w:rsidRDefault="00215EDC" w:rsidP="009C6BD0"/>
    <w:sectPr w:rsidR="00215EDC" w:rsidSect="006E69C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9D0"/>
    <w:multiLevelType w:val="hybridMultilevel"/>
    <w:tmpl w:val="A5563F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5706"/>
    <w:multiLevelType w:val="hybridMultilevel"/>
    <w:tmpl w:val="90B62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A8A"/>
    <w:multiLevelType w:val="hybridMultilevel"/>
    <w:tmpl w:val="DC1236C2"/>
    <w:lvl w:ilvl="0" w:tplc="A96AC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2B56"/>
    <w:multiLevelType w:val="hybridMultilevel"/>
    <w:tmpl w:val="2A08E682"/>
    <w:lvl w:ilvl="0" w:tplc="205EFC0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F22F5"/>
    <w:multiLevelType w:val="hybridMultilevel"/>
    <w:tmpl w:val="D61C70FA"/>
    <w:lvl w:ilvl="0" w:tplc="A96AC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166B"/>
    <w:multiLevelType w:val="hybridMultilevel"/>
    <w:tmpl w:val="45B2201E"/>
    <w:lvl w:ilvl="0" w:tplc="25B62AE0">
      <w:start w:val="22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6E520DF6"/>
    <w:multiLevelType w:val="hybridMultilevel"/>
    <w:tmpl w:val="AA1A49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A45870"/>
    <w:multiLevelType w:val="hybridMultilevel"/>
    <w:tmpl w:val="A1F4ACAA"/>
    <w:lvl w:ilvl="0" w:tplc="BDCA7144">
      <w:start w:val="22"/>
      <w:numFmt w:val="bullet"/>
      <w:lvlText w:val="-"/>
      <w:lvlJc w:val="left"/>
      <w:pPr>
        <w:ind w:left="36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793C34B9"/>
    <w:multiLevelType w:val="hybridMultilevel"/>
    <w:tmpl w:val="9F7CFD76"/>
    <w:lvl w:ilvl="0" w:tplc="80E68A4C">
      <w:start w:val="47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CE53023"/>
    <w:multiLevelType w:val="hybridMultilevel"/>
    <w:tmpl w:val="10BEC9BA"/>
    <w:lvl w:ilvl="0" w:tplc="80E68A4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6BD0"/>
    <w:rsid w:val="00043190"/>
    <w:rsid w:val="00134395"/>
    <w:rsid w:val="00215EDC"/>
    <w:rsid w:val="002C3FC2"/>
    <w:rsid w:val="00370B16"/>
    <w:rsid w:val="005674AA"/>
    <w:rsid w:val="005C4EB0"/>
    <w:rsid w:val="005F282B"/>
    <w:rsid w:val="006E69CE"/>
    <w:rsid w:val="007966D3"/>
    <w:rsid w:val="00883B67"/>
    <w:rsid w:val="008F6EE1"/>
    <w:rsid w:val="00900C44"/>
    <w:rsid w:val="009973B3"/>
    <w:rsid w:val="009C6BD0"/>
    <w:rsid w:val="00BB2DA9"/>
    <w:rsid w:val="00C22175"/>
    <w:rsid w:val="00C34D50"/>
    <w:rsid w:val="00D037E7"/>
    <w:rsid w:val="00D66A39"/>
    <w:rsid w:val="00E732BC"/>
    <w:rsid w:val="00E8517B"/>
    <w:rsid w:val="00EC5C80"/>
    <w:rsid w:val="00F1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0"/>
    <w:pPr>
      <w:spacing w:after="0" w:line="240" w:lineRule="auto"/>
    </w:pPr>
    <w:rPr>
      <w:rFonts w:ascii="Calibri" w:eastAsia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C6BD0"/>
    <w:pPr>
      <w:ind w:left="720"/>
      <w:contextualSpacing/>
    </w:pPr>
  </w:style>
  <w:style w:type="paragraph" w:styleId="Sansinterligne">
    <w:name w:val="No Spacing"/>
    <w:uiPriority w:val="1"/>
    <w:qFormat/>
    <w:rsid w:val="009C6BD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41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12B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B4A7-58F1-4A6A-9B7E-28CFAE6A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 BOURGOGNE</dc:creator>
  <cp:lastModifiedBy>COMITE D'ENTREPRISE</cp:lastModifiedBy>
  <cp:revision>2</cp:revision>
  <cp:lastPrinted>2022-04-24T20:03:00Z</cp:lastPrinted>
  <dcterms:created xsi:type="dcterms:W3CDTF">2022-05-04T12:11:00Z</dcterms:created>
  <dcterms:modified xsi:type="dcterms:W3CDTF">2022-05-04T12:11:00Z</dcterms:modified>
</cp:coreProperties>
</file>